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90" w:rsidRDefault="00971C54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>Introduction of</w:t>
      </w:r>
      <w:r w:rsidR="00051B9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Winter squash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A6448" w:rsidRDefault="003A6448" w:rsidP="003A6448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971C54" w:rsidP="00051B90">
      <w:pPr>
        <w:numPr>
          <w:ilvl w:val="0"/>
          <w:numId w:val="1"/>
        </w:numPr>
      </w:pPr>
      <w:r>
        <w:rPr>
          <w:rFonts w:ascii="Arial" w:hAnsi="Arial" w:cs="Arial"/>
        </w:rPr>
        <w:t>A Slice of History about Winter squash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51B90" w:rsidRDefault="00051B90" w:rsidP="00051B90">
      <w:pPr>
        <w:numPr>
          <w:ilvl w:val="0"/>
          <w:numId w:val="1"/>
        </w:numPr>
      </w:pPr>
      <w:r>
        <w:rPr>
          <w:rFonts w:ascii="Arial" w:hAnsi="Arial"/>
          <w:sz w:val="24"/>
        </w:rPr>
        <w:t>How do</w:t>
      </w:r>
      <w:r w:rsidR="00971C54">
        <w:rPr>
          <w:rFonts w:ascii="Arial" w:hAnsi="Arial"/>
          <w:sz w:val="24"/>
        </w:rPr>
        <w:t>es</w:t>
      </w:r>
      <w:r>
        <w:rPr>
          <w:rFonts w:ascii="Arial" w:hAnsi="Arial"/>
          <w:sz w:val="24"/>
        </w:rPr>
        <w:t xml:space="preserve"> </w:t>
      </w:r>
      <w:r w:rsidR="00971C54">
        <w:rPr>
          <w:rFonts w:ascii="Arial" w:hAnsi="Arial"/>
          <w:sz w:val="24"/>
        </w:rPr>
        <w:t>Winter squash</w:t>
      </w:r>
      <w:r>
        <w:rPr>
          <w:rFonts w:ascii="Arial" w:hAnsi="Arial"/>
          <w:sz w:val="24"/>
        </w:rPr>
        <w:t xml:space="preserve"> grow?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051B90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3D5BCC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What season do we pick </w:t>
      </w:r>
      <w:r w:rsidR="00971C54">
        <w:rPr>
          <w:rFonts w:ascii="Arial" w:hAnsi="Arial" w:cs="Arial"/>
          <w:sz w:val="24"/>
          <w:szCs w:val="24"/>
        </w:rPr>
        <w:t>Winter squash</w:t>
      </w:r>
      <w:r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971C54" w:rsidRDefault="00971C54" w:rsidP="00971C54"/>
    <w:p w:rsidR="00971C54" w:rsidRDefault="00971C54" w:rsidP="00971C54"/>
    <w:p w:rsidR="003D5BCC" w:rsidRPr="003D5BCC" w:rsidRDefault="00971C54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lastRenderedPageBreak/>
        <w:t>Vitamins and Minerals from</w:t>
      </w:r>
      <w:r w:rsidR="003D5BC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Winter squash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How do you pick a good </w:t>
      </w:r>
      <w:r w:rsidR="00971C54">
        <w:rPr>
          <w:rFonts w:ascii="Arial" w:hAnsi="Arial" w:cs="Arial"/>
          <w:sz w:val="24"/>
          <w:szCs w:val="24"/>
        </w:rPr>
        <w:t>Winter squash</w:t>
      </w:r>
      <w:r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Let’s try some </w:t>
      </w:r>
      <w:r w:rsidR="00971C54">
        <w:rPr>
          <w:rFonts w:ascii="Arial" w:hAnsi="Arial" w:cs="Arial"/>
          <w:sz w:val="24"/>
          <w:szCs w:val="24"/>
        </w:rPr>
        <w:t>Winter squash</w:t>
      </w:r>
      <w:r>
        <w:rPr>
          <w:rFonts w:ascii="Arial" w:hAnsi="Arial" w:cs="Arial"/>
          <w:sz w:val="24"/>
          <w:szCs w:val="24"/>
        </w:rPr>
        <w:t>! (instructions on what the students do next)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ind w:left="720"/>
      </w:pPr>
    </w:p>
    <w:sectPr w:rsidR="003D5BCC" w:rsidSect="003D5B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A02" w:rsidRDefault="00EF3A02" w:rsidP="00051B90">
      <w:pPr>
        <w:spacing w:after="0" w:line="240" w:lineRule="auto"/>
      </w:pPr>
      <w:r>
        <w:separator/>
      </w:r>
    </w:p>
  </w:endnote>
  <w:endnote w:type="continuationSeparator" w:id="0">
    <w:p w:rsidR="00EF3A02" w:rsidRDefault="00EF3A02" w:rsidP="000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E6" w:rsidRDefault="003D0FE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E6" w:rsidRDefault="003D0FE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E6" w:rsidRDefault="003D0FE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A02" w:rsidRDefault="00EF3A02" w:rsidP="00051B90">
      <w:pPr>
        <w:spacing w:after="0" w:line="240" w:lineRule="auto"/>
      </w:pPr>
      <w:r>
        <w:separator/>
      </w:r>
    </w:p>
  </w:footnote>
  <w:footnote w:type="continuationSeparator" w:id="0">
    <w:p w:rsidR="00EF3A02" w:rsidRDefault="00EF3A02" w:rsidP="000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E6" w:rsidRDefault="003D0FE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90" w:rsidRDefault="00051B90" w:rsidP="003D5BCC">
    <w:pPr>
      <w:pStyle w:val="Header"/>
      <w:tabs>
        <w:tab w:val="clear" w:pos="4680"/>
        <w:tab w:val="center" w:pos="43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C54" w:rsidRPr="00971C54" w:rsidRDefault="003D0FE6" w:rsidP="00971C54">
    <w:pPr>
      <w:pStyle w:val="Header"/>
      <w:tabs>
        <w:tab w:val="clear" w:pos="4680"/>
        <w:tab w:val="center" w:pos="4320"/>
      </w:tabs>
      <w:ind w:firstLine="2880"/>
      <w:rPr>
        <w:rFonts w:ascii="Arial Narrow" w:hAnsi="Arial Narrow"/>
        <w:b/>
        <w:caps/>
        <w:color w:val="E36C0A" w:themeColor="accent6" w:themeShade="BF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bookmarkStart w:id="0" w:name="_GoBack"/>
    <w:r>
      <w:rPr>
        <w:rFonts w:ascii="Arial Narrow" w:hAnsi="Arial Narrow"/>
        <w:b/>
        <w:caps/>
        <w:noProof/>
        <w:color w:val="008000"/>
        <w:sz w:val="48"/>
        <w:szCs w:val="48"/>
      </w:rPr>
      <w:drawing>
        <wp:anchor distT="0" distB="0" distL="114300" distR="114300" simplePos="0" relativeHeight="251659264" behindDoc="0" locked="0" layoutInCell="1" allowOverlap="1" wp14:anchorId="11A75F27" wp14:editId="5CFA281E">
          <wp:simplePos x="0" y="0"/>
          <wp:positionH relativeFrom="column">
            <wp:posOffset>889000</wp:posOffset>
          </wp:positionH>
          <wp:positionV relativeFrom="paragraph">
            <wp:posOffset>-6985</wp:posOffset>
          </wp:positionV>
          <wp:extent cx="1082040" cy="687070"/>
          <wp:effectExtent l="0" t="0" r="3810" b="0"/>
          <wp:wrapTight wrapText="bothSides">
            <wp:wrapPolygon edited="0">
              <wp:start x="0" y="0"/>
              <wp:lineTo x="0" y="20961"/>
              <wp:lineTo x="21296" y="20961"/>
              <wp:lineTo x="21296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2040" cy="687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 w:rsidR="00971C54">
      <w:rPr>
        <w:rFonts w:ascii="Arial Narrow" w:hAnsi="Arial Narrow"/>
        <w:b/>
        <w:caps/>
        <w:color w:val="0080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       </w:t>
    </w:r>
    <w:r w:rsidR="00971C54" w:rsidRPr="00971C54">
      <w:rPr>
        <w:rFonts w:ascii="Arial Narrow" w:hAnsi="Arial Narrow"/>
        <w:b/>
        <w:caps/>
        <w:color w:val="E36C0A" w:themeColor="accent6" w:themeShade="BF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Winter Squash </w:t>
    </w:r>
  </w:p>
  <w:p w:rsidR="003D5BCC" w:rsidRPr="00971C54" w:rsidRDefault="003D5BCC" w:rsidP="00971C54">
    <w:pPr>
      <w:pStyle w:val="Header"/>
      <w:tabs>
        <w:tab w:val="clear" w:pos="4680"/>
        <w:tab w:val="center" w:pos="4320"/>
      </w:tabs>
      <w:ind w:firstLine="1890"/>
      <w:jc w:val="center"/>
      <w:rPr>
        <w:rFonts w:ascii="Arial Narrow" w:hAnsi="Arial Narrow"/>
        <w:b/>
        <w:caps/>
        <w:color w:val="E36C0A" w:themeColor="accent6" w:themeShade="BF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 w:rsidRPr="00971C54">
      <w:rPr>
        <w:rFonts w:ascii="Arial Narrow" w:hAnsi="Arial Narrow"/>
        <w:b/>
        <w:caps/>
        <w:color w:val="E36C0A" w:themeColor="accent6" w:themeShade="BF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Talking Points </w:t>
    </w:r>
  </w:p>
  <w:p w:rsidR="003D5BCC" w:rsidRDefault="003D5B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37A52"/>
    <w:multiLevelType w:val="hybridMultilevel"/>
    <w:tmpl w:val="B612496A"/>
    <w:lvl w:ilvl="0" w:tplc="50AC355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FF0000"/>
        <w:sz w:val="36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90"/>
    <w:rsid w:val="00051B90"/>
    <w:rsid w:val="003A6448"/>
    <w:rsid w:val="003D0FE6"/>
    <w:rsid w:val="003D5BCC"/>
    <w:rsid w:val="00971C54"/>
    <w:rsid w:val="00A13BEE"/>
    <w:rsid w:val="00C376C9"/>
    <w:rsid w:val="00C47B98"/>
    <w:rsid w:val="00EF3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EA5AA-0CCD-4A4F-93FB-9CA573DE7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Jones</dc:creator>
  <cp:lastModifiedBy>Discovery Center</cp:lastModifiedBy>
  <cp:revision>3</cp:revision>
  <dcterms:created xsi:type="dcterms:W3CDTF">2011-10-13T17:46:00Z</dcterms:created>
  <dcterms:modified xsi:type="dcterms:W3CDTF">2012-11-13T18:42:00Z</dcterms:modified>
</cp:coreProperties>
</file>